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FB05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ӘЛ-ФАРАБИ АТЫНДАҒЫ ҚАЗАҚ ҰЛТТЫҚ УНИВЕРСИТЕТІ</w:t>
      </w:r>
    </w:p>
    <w:p w14:paraId="04F1C271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ТАРИХ ФАКУЛЬТЕТІ</w:t>
      </w:r>
    </w:p>
    <w:p w14:paraId="49BD1170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552CBDA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АРХЕОЛОГИЯ, ЭТНОЛОГИЯ ЖӘНЕ МУЗЕОЛОГИЯ КАФЕДРАСЫ</w:t>
      </w:r>
    </w:p>
    <w:p w14:paraId="0463660E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44EE44D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199472D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04C3DB9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7E8BAC6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6520C3B" w14:textId="5F6E5369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</w:t>
      </w:r>
      <w:r w:rsidRPr="00440D03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kk-KZ" w:eastAsia="ru-RU"/>
          <w14:ligatures w14:val="none"/>
        </w:rPr>
        <w:t>6B02210-Археология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» білім беру бағдарламасының</w:t>
      </w:r>
    </w:p>
    <w:p w14:paraId="54AC0627" w14:textId="77777777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674F463" w14:textId="46583C1B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</w:t>
      </w:r>
      <w:r w:rsidRPr="00440D03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Палеонтология негіздері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» пәнінен</w:t>
      </w:r>
    </w:p>
    <w:p w14:paraId="2FD05B39" w14:textId="182FE414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курс, қ/б, күзгі семестр)  </w:t>
      </w:r>
    </w:p>
    <w:p w14:paraId="67486AB4" w14:textId="77777777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03262CA" w14:textId="77777777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804D2B4" w14:textId="77777777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C13E569" w14:textId="77777777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СЕМИНАР ТАПСЫРМАЛАРЫ</w:t>
      </w:r>
    </w:p>
    <w:p w14:paraId="6254B274" w14:textId="77777777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64EE6A7" w14:textId="3CEB8E05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кредит </w:t>
      </w:r>
    </w:p>
    <w:p w14:paraId="7BF37EB0" w14:textId="77777777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75026F7" w14:textId="77777777" w:rsidR="00440D03" w:rsidRPr="00913631" w:rsidRDefault="00440D03" w:rsidP="00440D0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68F3A37A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5D35FAD" w14:textId="77777777" w:rsidR="00440D03" w:rsidRPr="00913631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Оқытушының аты-жөні: </w:t>
      </w:r>
    </w:p>
    <w:p w14:paraId="790A6050" w14:textId="55BF293D" w:rsidR="00440D03" w:rsidRPr="008B4C8F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Шакенов Самат Талгатович</w:t>
      </w:r>
    </w:p>
    <w:p w14:paraId="1E1DCF8E" w14:textId="4B146D1A" w:rsidR="00440D03" w:rsidRPr="00913631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Телефон: </w:t>
      </w:r>
      <w:r w:rsidRPr="00440D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+ 702 278 42 01</w:t>
      </w:r>
    </w:p>
    <w:p w14:paraId="78B0430A" w14:textId="1B909DD6" w:rsidR="00440D03" w:rsidRPr="00440D03" w:rsidRDefault="00440D03" w:rsidP="00440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e-mail: </w:t>
      </w:r>
      <w:hyperlink r:id="rId5" w:history="1">
        <w:r w:rsidRPr="00440D03">
          <w:rPr>
            <w:rStyle w:val="ac"/>
            <w:rFonts w:ascii="Times New Roman" w:hAnsi="Times New Roman" w:cs="Times New Roman"/>
            <w:sz w:val="24"/>
            <w:szCs w:val="24"/>
          </w:rPr>
          <w:t>samatakrit@gmail.com</w:t>
        </w:r>
      </w:hyperlink>
    </w:p>
    <w:p w14:paraId="1D08C947" w14:textId="77777777" w:rsidR="00440D03" w:rsidRPr="00913631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751E58F8" w14:textId="77777777" w:rsidR="00440D03" w:rsidRPr="00913631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Оқытушының аты-жөні: </w:t>
      </w:r>
    </w:p>
    <w:p w14:paraId="28481A6E" w14:textId="77777777" w:rsidR="00440D03" w:rsidRPr="00913631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Садығожа Анара Амангелдіқызы</w:t>
      </w:r>
    </w:p>
    <w:p w14:paraId="712ABD02" w14:textId="77777777" w:rsidR="00440D03" w:rsidRPr="00913631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Телефон: 87475059541</w:t>
      </w:r>
    </w:p>
    <w:p w14:paraId="0FA1E7C5" w14:textId="77777777" w:rsidR="00440D03" w:rsidRPr="00913631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kk-KZ" w:eastAsia="ru-KZ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e-mail: </w:t>
      </w:r>
      <w:hyperlink r:id="rId6" w:history="1">
        <w:r w:rsidRPr="00913631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val="kk-KZ" w:eastAsia="ru-RU"/>
            <w14:ligatures w14:val="none"/>
          </w:rPr>
          <w:t>anara.0105@bk.ru</w:t>
        </w:r>
      </w:hyperlink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91363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kk-KZ" w:eastAsia="ru-KZ"/>
          <w14:ligatures w14:val="none"/>
        </w:rPr>
        <w:t xml:space="preserve"> </w:t>
      </w:r>
    </w:p>
    <w:p w14:paraId="514535B9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72AED25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4D896B4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41A77AB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66DB3C2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996151B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DB4A1EC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5B4B0E7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FF3636A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73996A7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7554089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C99A6A1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D9A46AE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2965308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BFC413C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75F60C8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110A528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69CDAD4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A83D50D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E912BFE" w14:textId="77BA74CA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Алматы, 2025 ж.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br w:type="page"/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lastRenderedPageBreak/>
        <w:t xml:space="preserve"> «</w:t>
      </w:r>
      <w:r w:rsidRPr="00440D03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Палеонтология негіздері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» </w:t>
      </w:r>
    </w:p>
    <w:p w14:paraId="725161B3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ПӘНІНІҢ СЕМИНАР </w:t>
      </w:r>
    </w:p>
    <w:p w14:paraId="371DF33C" w14:textId="77777777" w:rsidR="00440D03" w:rsidRPr="00913631" w:rsidRDefault="00440D03" w:rsidP="00440D0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ТАҚЫРЫПТАРЫ МЕН СҰРАҚТАРЫ</w:t>
      </w:r>
    </w:p>
    <w:p w14:paraId="13090B28" w14:textId="77777777" w:rsidR="00440D03" w:rsidRPr="00913631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CFDC683" w14:textId="3B947D5F" w:rsidR="00440D03" w:rsidRPr="008B4C8F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1 тақырып. </w:t>
      </w:r>
      <w:r w:rsidRPr="00440D03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Негізгі қазба қалдықтары: Қазақстанның археологиялық ескерткіштерінен мысалдар</w:t>
      </w:r>
    </w:p>
    <w:p w14:paraId="6021B810" w14:textId="4C919F02" w:rsidR="00440D03" w:rsidRPr="008B4C8F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Мақсаты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440D0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Қазақстан аумағындағы негізгі археологиялық ескерткіштердің маңызын, олардың тарихи-мәдени құндылығын және қазіргі ғылым үшін өзектілігін түсіндіру. </w:t>
      </w: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баяндама, презентация.</w:t>
      </w:r>
    </w:p>
    <w:p w14:paraId="35FF5B11" w14:textId="248109E9" w:rsidR="00440D03" w:rsidRPr="00440D03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6F833417" w14:textId="77777777" w:rsidR="00440D03" w:rsidRPr="00440D03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440D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1. </w:t>
      </w:r>
      <w:r w:rsidRPr="00440D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Археологиялық зерттеулердің ұғымы және Қазақстандағы ерекшеліктері.</w:t>
      </w:r>
    </w:p>
    <w:p w14:paraId="7CEE9A9D" w14:textId="77777777" w:rsidR="00440D03" w:rsidRPr="00440D03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440D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2. </w:t>
      </w:r>
      <w:r w:rsidRPr="00440D0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Қазақстандағы негізгі қазба қалдықтарының жіктелуі.</w:t>
      </w:r>
    </w:p>
    <w:p w14:paraId="6D7AD061" w14:textId="01BF65A4" w:rsidR="00440D03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440D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3. </w:t>
      </w:r>
      <w:r w:rsidR="0012316D"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Палеонтология және қазба қалдықтары ұғымы.</w:t>
      </w:r>
    </w:p>
    <w:p w14:paraId="32E3559F" w14:textId="2E92AC92" w:rsidR="00440D03" w:rsidRPr="0012316D" w:rsidRDefault="0012316D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Қазба қалдықтарының (фоссилиялардың) пайда болу процесі.</w:t>
      </w:r>
    </w:p>
    <w:p w14:paraId="756F84B5" w14:textId="0565F136" w:rsidR="00440D03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Әдебиеттер:</w:t>
      </w:r>
    </w:p>
    <w:p w14:paraId="3EC5821D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1. Михайлова И.А., Бондаренко О.Б. Палеонтология. Учебник. М.: МГУ, 2006.</w:t>
      </w:r>
    </w:p>
    <w:p w14:paraId="3A1D6F13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2. Лисогор К.А., Малиновская В.Д., Абишев Б.М. Краткий курс палеонтологии. Алматы, 1998.</w:t>
      </w:r>
    </w:p>
    <w:p w14:paraId="163AEBE5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3. Раукас А., Рухина Е. Палеонтология и стратиграфия. М., 2004.</w:t>
      </w:r>
    </w:p>
    <w:p w14:paraId="3F46A0C6" w14:textId="51000296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4. Байбатша А.Б., Тесленко Т.Л. Историческая геология. Алматы, 2003.</w:t>
      </w:r>
    </w:p>
    <w:p w14:paraId="22B02DE5" w14:textId="77777777" w:rsid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5. Дьяков В. Археозоология. Учебное пособие. М., 2011.</w:t>
      </w:r>
    </w:p>
    <w:p w14:paraId="43BD74C4" w14:textId="5BDD5D97" w:rsidR="00440D03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6. Маргулан А.Х., К.Акишев и др. Древняя культура Центрального Казахстана. Алматы, 1966.</w:t>
      </w:r>
    </w:p>
    <w:p w14:paraId="28610F3F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</w:p>
    <w:p w14:paraId="3EE28069" w14:textId="12650ECB" w:rsidR="001E58BA" w:rsidRDefault="00440D03" w:rsidP="001E58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2-тақырып. </w:t>
      </w:r>
      <w:r w:rsidRPr="00AA00E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«</w:t>
      </w:r>
      <w:r w:rsidR="001E58BA" w:rsidRPr="001E58B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Қарапайым қазба формаларын анықтау</w:t>
      </w:r>
      <w:r w:rsidR="001E58B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»</w:t>
      </w:r>
    </w:p>
    <w:p w14:paraId="5A0A7C5F" w14:textId="7B63CDFE" w:rsidR="001E58BA" w:rsidRPr="001E58BA" w:rsidRDefault="001E58BA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1E58B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Ең жиі кездесетін және қарапайым қазба қалдықтарының (фоссилиялардың) негізгі түрлерін, олардың пайда болу механизмдерін және палеонтологиядағы бастапқы идентификациялау әдістерін меңгеру.</w:t>
      </w:r>
    </w:p>
    <w:p w14:paraId="5708E98B" w14:textId="51B31EEB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Өткізу түрі: </w:t>
      </w:r>
      <w:r w:rsidRPr="001E58B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баяндама, презентация.</w:t>
      </w:r>
    </w:p>
    <w:p w14:paraId="651E4A2A" w14:textId="0D35BEB6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6430843D" w14:textId="344E0FE6" w:rsidR="001E58BA" w:rsidRPr="001E58BA" w:rsidRDefault="001E58BA" w:rsidP="001E58BA">
      <w:pPr>
        <w:pStyle w:val="a7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Қарапайым қазба формаларының түрлері мен пайда болуы.</w:t>
      </w:r>
    </w:p>
    <w:p w14:paraId="07CCE0BA" w14:textId="77777777" w:rsidR="001E58BA" w:rsidRPr="001E58BA" w:rsidRDefault="001E58BA" w:rsidP="001E58BA">
      <w:pPr>
        <w:pStyle w:val="a7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Минералданған қалдықтар:Қабықтар, сүйектер, тістердің сақталуы (көбінесе теңіз омыртқасыз жануарларынан мысалдар).</w:t>
      </w:r>
    </w:p>
    <w:p w14:paraId="2003E13E" w14:textId="77777777" w:rsidR="001E58BA" w:rsidRPr="001E58BA" w:rsidRDefault="001E58BA" w:rsidP="001E58BA">
      <w:pPr>
        <w:pStyle w:val="a7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Қалыптар мен құймалар (Ішкі және Сыртқы): Организмнің өзі жоғалып, оның формасы тау жынысында сақталуы.</w:t>
      </w:r>
    </w:p>
    <w:p w14:paraId="2C125BEB" w14:textId="77777777" w:rsidR="001E58BA" w:rsidRPr="001E58BA" w:rsidRDefault="001E58BA" w:rsidP="001E58BA">
      <w:pPr>
        <w:pStyle w:val="a7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Ихнофоссилиялар (Іздер): Қозғалыс, індер және басқа да тіршілік әрекетінің іздері.</w:t>
      </w:r>
    </w:p>
    <w:p w14:paraId="2DF787A1" w14:textId="2A3F2E13" w:rsidR="001E58BA" w:rsidRPr="001E58BA" w:rsidRDefault="001E58BA" w:rsidP="001E58BA">
      <w:pPr>
        <w:pStyle w:val="a7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Қарапайым қазба формаларын анықтаудың бастапқы әдістері.</w:t>
      </w:r>
    </w:p>
    <w:p w14:paraId="7D46FB37" w14:textId="77777777" w:rsidR="001E58BA" w:rsidRDefault="001E58BA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3CB79210" w14:textId="3E95360A" w:rsidR="00440D03" w:rsidRPr="007373DD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4C780573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3375EB0A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4DC6A571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58C5AC7A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3276A8A7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10275576" w14:textId="0D30CA77" w:rsidR="00440D03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139536CB" w14:textId="77777777" w:rsid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0063FAC" w14:textId="05B26AB7" w:rsidR="00440D03" w:rsidRDefault="00440D03" w:rsidP="001E58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3-тақырып.  </w:t>
      </w:r>
      <w:r w:rsidRPr="00AA00E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</w:t>
      </w:r>
      <w:r w:rsidR="001E58BA" w:rsidRPr="001E58B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Археологиялық</w:t>
      </w:r>
      <w:r w:rsidR="001E58B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1E58BA" w:rsidRPr="001E58B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ескерткіштердегі макро және микрофлора</w:t>
      </w:r>
      <w:r w:rsidRPr="00AA00E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»</w:t>
      </w:r>
    </w:p>
    <w:p w14:paraId="235AB5C2" w14:textId="77777777" w:rsidR="001E58BA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1E58BA"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Археологиялық қабаттарда сақталған өсімдік қалдықтарының (макро- және микрофлораның) түрлерін, оларды зерттеу әдістерін және ежелгі адамдардың тұрмысы, </w:t>
      </w:r>
      <w:r w:rsidR="001E58BA"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 xml:space="preserve">диетасы, ауыл шаруашылығы мен палеоклиматы туралы ақпарат алудағы ғылыми құндылығын түсіндіру. </w:t>
      </w:r>
    </w:p>
    <w:p w14:paraId="25A52054" w14:textId="69FBAB37" w:rsidR="00440D03" w:rsidRPr="008B4C8F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баяндама, презентация.</w:t>
      </w:r>
    </w:p>
    <w:p w14:paraId="4AD5F262" w14:textId="77777777" w:rsidR="00440D03" w:rsidRPr="0012305A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28FD1127" w14:textId="77777777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Археоботаника (Палеоэтноботаника) ұғымы және оның рөлі.</w:t>
      </w:r>
    </w:p>
    <w:p w14:paraId="5E6CEEBD" w14:textId="660DF347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Макрофлора қалдықтары және оларды зерттеу.</w:t>
      </w:r>
    </w:p>
    <w:p w14:paraId="08E5CBC1" w14:textId="403AD4AB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Микрофлора қалдықтары және олардың маңызы.</w:t>
      </w:r>
    </w:p>
    <w:p w14:paraId="2179F113" w14:textId="2BFD70D9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Флора қалдықтары арқылы алынатын тарихи деректер.</w:t>
      </w:r>
    </w:p>
    <w:p w14:paraId="5E22261D" w14:textId="77777777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Қазақстанның археологиялық ескерткіштерінен мысалдар.</w:t>
      </w:r>
    </w:p>
    <w:p w14:paraId="36DE4201" w14:textId="77777777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Зерттеудегі қиындықтар мен шектеулер.</w:t>
      </w:r>
    </w:p>
    <w:p w14:paraId="7DF41E05" w14:textId="77777777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Археоботаниканың қазіргі ғылымдағы өзектілігі.</w:t>
      </w:r>
    </w:p>
    <w:p w14:paraId="60500A1D" w14:textId="34DF0EAC" w:rsidR="00440D03" w:rsidRPr="007373DD" w:rsidRDefault="00440D03" w:rsidP="001E58B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Әдебиеттер:</w:t>
      </w:r>
    </w:p>
    <w:p w14:paraId="2FE124BF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6B4B8282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4ADAAE3C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425B1B20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3C2C609C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73CD01A9" w14:textId="0D830D2D" w:rsidR="00440D03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661E7430" w14:textId="77777777" w:rsidR="0012316D" w:rsidRPr="008B4C8F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1AC5A4D6" w14:textId="6888858C" w:rsidR="00440D03" w:rsidRPr="001E58BA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4-тақырып.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</w:t>
      </w:r>
      <w:r w:rsidR="001E58BA" w:rsidRPr="001E58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Моллюскаларды анықтау және сипаттау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»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</w:p>
    <w:p w14:paraId="7D8CCB5B" w14:textId="77777777" w:rsidR="001E58BA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1E58BA"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Моллюскалардың негізгі түрлерін, олардың морфологиялық ерекшеліктерін, жіктелу принциптерін және палеонтологиялық, археологиялық зерттеулердегі маңыздылығын анықтау мен сипаттау. </w:t>
      </w:r>
    </w:p>
    <w:p w14:paraId="2B5163B6" w14:textId="5A94123E" w:rsidR="00440D03" w:rsidRPr="008B4C8F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презентация, экскурсиялық баяндама.</w:t>
      </w:r>
    </w:p>
    <w:p w14:paraId="6C6AF8E8" w14:textId="77777777" w:rsidR="00440D03" w:rsidRPr="008B4C8F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2EBC9EC8" w14:textId="15243833" w:rsidR="001E58BA" w:rsidRPr="001E58BA" w:rsidRDefault="001E58BA" w:rsidP="001E58BA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Моллюскаларға (Mollusca) жалпы сипаттама және биологиядағы орны.</w:t>
      </w:r>
    </w:p>
    <w:p w14:paraId="706D5E4D" w14:textId="77777777" w:rsidR="001E58BA" w:rsidRDefault="001E58BA" w:rsidP="001E58BA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Моллюскалардың негізгі кластары және оларды анықтау.</w:t>
      </w:r>
    </w:p>
    <w:p w14:paraId="40D64F2A" w14:textId="77777777" w:rsidR="001E58BA" w:rsidRDefault="001E58BA" w:rsidP="001E58BA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Моллюска қазба қалдықтарының (фоссилияларының) пайда болуы және сақталуы.</w:t>
      </w:r>
    </w:p>
    <w:p w14:paraId="32CF705F" w14:textId="77777777" w:rsidR="001E58BA" w:rsidRDefault="001E58BA" w:rsidP="001E58BA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Археологиядағы моллюскаларды зерттеу (Археомалакология).</w:t>
      </w:r>
    </w:p>
    <w:p w14:paraId="02CF9D10" w14:textId="77777777" w:rsidR="001E58BA" w:rsidRDefault="001E58BA" w:rsidP="001E58BA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Моллюскаларды зерттеу әдістері.</w:t>
      </w:r>
    </w:p>
    <w:p w14:paraId="444E7AF8" w14:textId="4A7D7658" w:rsidR="001E58BA" w:rsidRPr="001E58BA" w:rsidRDefault="001E58BA" w:rsidP="001E58BA">
      <w:pPr>
        <w:pStyle w:val="a7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Қазақстан аумағындағы моллюска қазбаларынан мысалдар.</w:t>
      </w:r>
    </w:p>
    <w:p w14:paraId="38D0258A" w14:textId="31713D27" w:rsidR="00440D03" w:rsidRDefault="00440D03" w:rsidP="001E58B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093F43D3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5B19B052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038E1C40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7DDE6A49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58A064B6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066998D4" w14:textId="1C446D11" w:rsid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3CAC6B4C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243CF6A7" w14:textId="71A15CE4" w:rsidR="00440D03" w:rsidRPr="001E58BA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5-тақырып.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</w:t>
      </w:r>
      <w:r w:rsidR="001E58BA" w:rsidRPr="001E58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Археозоология: археологиялық қазбалардағы жануар сүйектері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»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</w:p>
    <w:p w14:paraId="6B690275" w14:textId="77777777" w:rsidR="001E58BA" w:rsidRDefault="00440D03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1E58BA"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Археологиялық ескерткіштерде табылған жануар сүйектерінің зерттеу әдістерін, олардың ежелгі адамдардың экономикасы, тұрмыс-тіршілігі, қоршаған ортасы және шаруашылығы туралы беретін ақпараттарын ашып көрсету. </w:t>
      </w:r>
    </w:p>
    <w:p w14:paraId="51CF1E23" w14:textId="3AD07D70" w:rsidR="00440D03" w:rsidRPr="008B4C8F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дәріс, практикалық сабақ, экскурсия.</w:t>
      </w:r>
    </w:p>
    <w:p w14:paraId="11C40AC5" w14:textId="77777777" w:rsidR="00440D03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5642382C" w14:textId="77777777" w:rsidR="001E58BA" w:rsidRDefault="001E58BA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3D5AA728" w14:textId="77777777" w:rsidR="001E58BA" w:rsidRPr="008B4C8F" w:rsidRDefault="001E58BA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A5DB790" w14:textId="41C8C6EE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1. Археозоология ғылымының анықтамасы мен мақсаты.</w:t>
      </w:r>
    </w:p>
    <w:p w14:paraId="63405048" w14:textId="77777777" w:rsid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Жануар сүйектерінің археологиялық қабаттарда сақталуы.</w:t>
      </w:r>
    </w:p>
    <w:p w14:paraId="7C1A1145" w14:textId="26DB9B4E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3. </w:t>
      </w: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Археозоологиялық зерттеулердің негізгі әдістері.</w:t>
      </w:r>
    </w:p>
    <w:p w14:paraId="4306B784" w14:textId="4F67891A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Жануар сүйектерінен алынатын негізгі ақпарат түрлері.</w:t>
      </w:r>
    </w:p>
    <w:p w14:paraId="02C94098" w14:textId="7E40C4AD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Қазақстан археологиясындағы археозоологиялық деректердің рөлі.</w:t>
      </w:r>
    </w:p>
    <w:p w14:paraId="32A6B5DF" w14:textId="06B55F55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Сүйек қалдықтарын зерттеудегі жаңа технологиялар.</w:t>
      </w:r>
    </w:p>
    <w:p w14:paraId="740F8FBB" w14:textId="1038C51C" w:rsidR="001E58BA" w:rsidRPr="001E58BA" w:rsidRDefault="001E58BA" w:rsidP="001E58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Археозоологиялық зерттеулердің қазіргі өзектілігі.</w:t>
      </w:r>
    </w:p>
    <w:p w14:paraId="13E61ECB" w14:textId="152A9A62" w:rsidR="00440D03" w:rsidRPr="007373DD" w:rsidRDefault="00440D03" w:rsidP="001E58B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5DA37C98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63EFC003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7FA62966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248F26FE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22D79858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3EA4BD73" w14:textId="43FC390B" w:rsidR="00440D03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31BCA632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104AE22" w14:textId="5D7A9433" w:rsidR="00440D03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6 тақырып. 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«</w:t>
      </w:r>
      <w:r w:rsidR="001E58BA" w:rsidRPr="001E58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Сүтқоректілердің сүйектерін анықтау тәжірибесі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» </w:t>
      </w:r>
    </w:p>
    <w:p w14:paraId="3B992186" w14:textId="2E7F0FBB" w:rsidR="00440D03" w:rsidRPr="008B4C8F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Мақсаты: </w:t>
      </w:r>
      <w:r w:rsidR="001E58BA"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Археологиялық және палеонтологиялық материалдардан табылған сүтқоректілер сүйектерінің негізгі анатомиялық құрылымын, таксономиялық белгілерін, идентификациялау әдістерін және ғылыми зерттеудегі практикалық маңызын меңгеру.</w:t>
      </w:r>
    </w:p>
    <w:p w14:paraId="7CA7DCFB" w14:textId="77777777" w:rsidR="00440D03" w:rsidRPr="008B4C8F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20A6A5DE" w14:textId="37B95D60" w:rsidR="001E58BA" w:rsidRPr="001E58BA" w:rsidRDefault="001E58BA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Сүтқоректілер анатомиясының негіздері (Сүйектер жүйесі).</w:t>
      </w:r>
    </w:p>
    <w:p w14:paraId="5EA62CE4" w14:textId="343C65CC" w:rsidR="001E58BA" w:rsidRPr="001E58BA" w:rsidRDefault="001E58BA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Сүйектерді идентификациялаудың негізгі қағидалары.</w:t>
      </w:r>
    </w:p>
    <w:p w14:paraId="698A02C6" w14:textId="040C99C2" w:rsidR="001E58BA" w:rsidRPr="001E58BA" w:rsidRDefault="001E58BA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Сүтқоректілердің негізгі топтары бойынша сүйектерді анықтау тәжірибесі.</w:t>
      </w:r>
    </w:p>
    <w:p w14:paraId="63FB305A" w14:textId="17D524F5" w:rsidR="001E58BA" w:rsidRPr="001E58BA" w:rsidRDefault="001E58BA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Ең маңызды идентификациялық элемент – Тістер.</w:t>
      </w:r>
    </w:p>
    <w:p w14:paraId="3EB9A717" w14:textId="77777777" w:rsidR="001E58BA" w:rsidRDefault="001E58BA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Сүйектерді өлшеу және талдаудың практикалық әдістері.</w:t>
      </w:r>
    </w:p>
    <w:p w14:paraId="6A4D5C13" w14:textId="43E13023" w:rsidR="001E58BA" w:rsidRPr="001E58BA" w:rsidRDefault="001E58BA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Археологиялық контекстті ескеру тәжірибесі.</w:t>
      </w:r>
    </w:p>
    <w:p w14:paraId="79F50F22" w14:textId="5F922847" w:rsidR="001E58BA" w:rsidRPr="001E58BA" w:rsidRDefault="001E58BA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E58B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Қателіктерді болдырмау және дағдыны жетілдіру.</w:t>
      </w:r>
    </w:p>
    <w:p w14:paraId="0B08FB17" w14:textId="0C9DDD76" w:rsidR="00440D03" w:rsidRPr="007373DD" w:rsidRDefault="00440D03" w:rsidP="001E5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0083CF38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5BB137DC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38B8ECAF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295CBAE2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657A4A9D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219DE386" w14:textId="1F8D5310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36A6C722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B41973F" w14:textId="6DB55149" w:rsidR="00440D03" w:rsidRPr="008B4C8F" w:rsidRDefault="00440D03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7-тақырып. 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</w:t>
      </w:r>
      <w:r w:rsidR="001E58BA" w:rsidRPr="001E58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Биостратиграфиялық шкаланы құрастыру</w:t>
      </w:r>
      <w:r w:rsidR="001E58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»</w:t>
      </w:r>
    </w:p>
    <w:p w14:paraId="58D7C5F6" w14:textId="1BC3E821" w:rsidR="0012316D" w:rsidRPr="00060ADD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060ADD" w:rsidRPr="00060A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Биостратиграфияның негізгі ұғымдарын, оның геологиялық уақытты бөлудегі рөлін, биостратиграфиялық бөлімшелерді құрастыру принциптерін және оларды практикалық геологияда қолдану әдістерін түсіндіру.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практикалық сабақ, презентация, музей материалдары негізіндегі зерттеу.</w:t>
      </w:r>
    </w:p>
    <w:p w14:paraId="4CC047DC" w14:textId="77777777" w:rsidR="00060ADD" w:rsidRPr="008B4C8F" w:rsidRDefault="00060ADD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7F5B2B7B" w14:textId="38F9AA18" w:rsidR="00060ADD" w:rsidRPr="00060ADD" w:rsidRDefault="00060ADD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Биостратиграфия ұғымы және оның негіздері.</w:t>
      </w:r>
    </w:p>
    <w:p w14:paraId="5B79466F" w14:textId="7A08F108" w:rsidR="00060ADD" w:rsidRPr="00060ADD" w:rsidRDefault="00060ADD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Биостратиграфиялық бөлімшелер (Подразделение) және оларды құрастыру.</w:t>
      </w:r>
    </w:p>
    <w:p w14:paraId="5C2E0229" w14:textId="77777777" w:rsidR="00336368" w:rsidRDefault="00060ADD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Биостратиграфиялық шкаланы құрастырудағы қазба қалдықтарының рөлі.</w:t>
      </w:r>
    </w:p>
    <w:p w14:paraId="17BBC150" w14:textId="77777777" w:rsidR="00336368" w:rsidRDefault="00336368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4. </w:t>
      </w:r>
      <w:r w:rsidR="00060ADD"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Макрофоссилиялар: Аммониттер (мезозойдағы маңызы), Граптолиттер (палеозойдағы маңызы).</w:t>
      </w:r>
    </w:p>
    <w:p w14:paraId="6217EBEC" w14:textId="3678654B" w:rsidR="00060ADD" w:rsidRPr="00060ADD" w:rsidRDefault="00336368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5. </w:t>
      </w:r>
      <w:r w:rsidR="00060ADD"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Биостратиграфиялық шкаланы құрастырудың практикалық кезеңдері.</w:t>
      </w:r>
    </w:p>
    <w:p w14:paraId="4DE1BC85" w14:textId="77777777" w:rsidR="00336368" w:rsidRDefault="00336368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 xml:space="preserve">6. </w:t>
      </w:r>
      <w:r w:rsidR="00060ADD"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Далалық жұмыстар: Қазба қалдықтары бар тау жыныстарының үлгілерін жинау және стратиграфиялық бақылау.</w:t>
      </w:r>
    </w:p>
    <w:p w14:paraId="1B0026E8" w14:textId="77777777" w:rsidR="00336368" w:rsidRDefault="00336368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7. </w:t>
      </w:r>
      <w:r w:rsidR="00060ADD"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Биостратиграфиялық шкаланың басқа шкалалармен байланысы.</w:t>
      </w:r>
    </w:p>
    <w:p w14:paraId="0C9B8788" w14:textId="77777777" w:rsidR="00336368" w:rsidRDefault="00336368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8. </w:t>
      </w:r>
      <w:r w:rsidR="00060ADD"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Биостратиграфиялық шкаланы қолдану тәжірибесі.</w:t>
      </w:r>
    </w:p>
    <w:p w14:paraId="3777655F" w14:textId="40328B62" w:rsidR="00060ADD" w:rsidRPr="00060ADD" w:rsidRDefault="00336368" w:rsidP="00060A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</w:t>
      </w:r>
      <w:r w:rsidR="00060ADD" w:rsidRPr="00060A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Қазіргі биостратиграфияның өзекті мәселелері.</w:t>
      </w:r>
    </w:p>
    <w:p w14:paraId="777DABD3" w14:textId="77777777" w:rsidR="00336368" w:rsidRDefault="00336368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A40B16E" w14:textId="6E1A06A4" w:rsidR="0012316D" w:rsidRPr="007373D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7EE3BA06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01647C0F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06F7F2F1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712FB076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4D918AF3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638C7A0C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643CA581" w14:textId="77777777" w:rsidR="0012316D" w:rsidRPr="00913631" w:rsidRDefault="0012316D" w:rsidP="00440D03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82AB28D" w14:textId="77777777" w:rsidR="00A46BB8" w:rsidRPr="00A46BB8" w:rsidRDefault="00440D03" w:rsidP="00A46BB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8-тақырып. </w:t>
      </w:r>
      <w:proofErr w:type="spellStart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>Практикалық</w:t>
      </w:r>
      <w:proofErr w:type="spellEnd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 xml:space="preserve"> </w:t>
      </w:r>
      <w:proofErr w:type="spellStart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>мысалдарды</w:t>
      </w:r>
      <w:proofErr w:type="spellEnd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 xml:space="preserve"> </w:t>
      </w:r>
      <w:proofErr w:type="spellStart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>тестілеу</w:t>
      </w:r>
      <w:proofErr w:type="spellEnd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 xml:space="preserve"> </w:t>
      </w:r>
      <w:proofErr w:type="spellStart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>және</w:t>
      </w:r>
      <w:proofErr w:type="spellEnd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 xml:space="preserve"> </w:t>
      </w:r>
      <w:proofErr w:type="spellStart"/>
      <w:r w:rsidR="00A46BB8" w:rsidRPr="00A46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KZ" w:eastAsia="ru-RU"/>
          <w14:ligatures w14:val="none"/>
        </w:rPr>
        <w:t>талқылау</w:t>
      </w:r>
      <w:proofErr w:type="spellEnd"/>
    </w:p>
    <w:p w14:paraId="03D2566C" w14:textId="77777777" w:rsid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32A4D5B1" w14:textId="2EB228C2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Студенттердің биостратиграфия принциптерін нақты мысалдар арқылы түсінуі, қазба қалдықтарын талдау арқылы стратиграфиялық бөлімшелерді анықтай білуі, әртүрлі биофауна топтары негізінде қабаттарды салыстыру және геологиялық уақытты анықтау дағдыларын қалыптастыру.</w:t>
      </w:r>
    </w:p>
    <w:p w14:paraId="78A6AABC" w14:textId="77777777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22B990A1" w14:textId="106E299D" w:rsidR="00A46BB8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практикалық тапсырмалар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,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музей коллекциялары немесе фотоматериалдар негізінде талдау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,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шағын презентация және топтық талқылау</w:t>
      </w:r>
    </w:p>
    <w:p w14:paraId="289A826C" w14:textId="1311472D" w:rsidR="00245B89" w:rsidRPr="00A46BB8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074EFA3E" w14:textId="66E8254B" w:rsidR="00A46BB8" w:rsidRPr="00A46BB8" w:rsidRDefault="00245B89" w:rsidP="00A46B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1. </w:t>
      </w:r>
      <w:r w:rsidR="00A46BB8" w:rsidRPr="00A46BB8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Практикалық тапсырма: Граптолиттер бойынша стратиграфиялық корреляция</w:t>
      </w:r>
    </w:p>
    <w:p w14:paraId="70B8D8F9" w14:textId="082DCE78" w:rsidR="00A46BB8" w:rsidRPr="00A46BB8" w:rsidRDefault="00245B89" w:rsidP="00A46B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</w:t>
      </w:r>
      <w:r w:rsidR="00A46BB8" w:rsidRPr="00A46BB8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Практикалық зертханалық жұмыс: Биостратиграфиялық бірліктерді құрастыру</w:t>
      </w:r>
    </w:p>
    <w:p w14:paraId="189B9D7D" w14:textId="4C9064FD" w:rsidR="00A46BB8" w:rsidRPr="00A46BB8" w:rsidRDefault="00245B89" w:rsidP="00A46B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</w:t>
      </w:r>
      <w:r w:rsidR="00A46BB8" w:rsidRPr="00A46BB8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Практикалық ситуация: Қабаттарды корреляциялау</w:t>
      </w:r>
    </w:p>
    <w:p w14:paraId="1E4F8D58" w14:textId="155A139B" w:rsidR="00A46BB8" w:rsidRPr="00A46BB8" w:rsidRDefault="00245B89" w:rsidP="00A46B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</w:t>
      </w:r>
      <w:r w:rsidR="00A46BB8" w:rsidRPr="00A46BB8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Жыныс жиналатын орындармен жұмыс: Далалық бақылау</w:t>
      </w:r>
    </w:p>
    <w:p w14:paraId="0D21198C" w14:textId="75937353" w:rsidR="00440D03" w:rsidRPr="00245B89" w:rsidRDefault="00245B89" w:rsidP="00440D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</w:t>
      </w:r>
      <w:r w:rsidR="00A46BB8" w:rsidRPr="00A46BB8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Қорытынды тапсырма: Биостратиграфиялық шкала құрастыру</w:t>
      </w:r>
    </w:p>
    <w:p w14:paraId="69316291" w14:textId="77777777" w:rsidR="0012316D" w:rsidRPr="007373D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269F4BF7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4831FCCD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40BC158C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0A9363DE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536B047A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4B97AB70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4AC7B486" w14:textId="77777777" w:rsidR="0012316D" w:rsidRDefault="0012316D" w:rsidP="00440D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F16A3D2" w14:textId="73FFA45D" w:rsidR="00440D03" w:rsidRPr="00245B89" w:rsidRDefault="00440D03" w:rsidP="00245B8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9-тақырып. </w:t>
      </w:r>
      <w:r w:rsidR="00245B89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</w:t>
      </w:r>
      <w:r w:rsidR="00245B89"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Археологиядағы қазба флорасы мен фаунасын талдау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»</w:t>
      </w:r>
    </w:p>
    <w:p w14:paraId="49A6671F" w14:textId="77777777" w:rsid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4069120B" w14:textId="5D084028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Археологиялық қазбалардан табылған өсімдік қалдықтары (флора) мен жануар сүйектерін (фауна) талдау арқылы көне қоғамдардың шаруашылық жүйесін, табиғи ортасын, климатын, азық-түлік ресурстарын және мәдени-экономикалық үрдістерін анықтау.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Студенттерге археоботаника мен археозоология әдістерін, зертханалық өңдеу жолдарын және музей қорларымен жұмыс істеу дағдыларын меңгерту.</w:t>
      </w:r>
    </w:p>
    <w:p w14:paraId="1E7DBC52" w14:textId="7A988C43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презентация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практикалық сабақ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</w:p>
    <w:p w14:paraId="0ED62672" w14:textId="77777777" w:rsid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7A2A82C6" w14:textId="77777777" w:rsid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66AEFA54" w14:textId="19AB4127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:</w:t>
      </w:r>
    </w:p>
    <w:p w14:paraId="1ED04AD5" w14:textId="77777777" w:rsid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0F735D25" w14:textId="48D7D9A9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Археоботаника мен археозоология: ұғымы және маңызы</w:t>
      </w:r>
    </w:p>
    <w:p w14:paraId="2E668824" w14:textId="4836DFCC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Қазба флорасының негізгі түрлері және олардың талдануы</w:t>
      </w:r>
    </w:p>
    <w:p w14:paraId="160D0E6B" w14:textId="661550C1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Қазба фаунасының жіктелуі және зерттеу әдістері</w:t>
      </w:r>
    </w:p>
    <w:p w14:paraId="1B583061" w14:textId="7051889D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Флора мен фаунаның шығу тегі және археологиялық кезеңдердегі өзгерістері</w:t>
      </w:r>
    </w:p>
    <w:p w14:paraId="45C6D5CA" w14:textId="7A23FA8B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Археологиялық ескерткіштерден табылған флора-фауна кешендері</w:t>
      </w:r>
    </w:p>
    <w:p w14:paraId="0E837F62" w14:textId="07125411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ҚР музейлеріндегі археозоологиялық және археоботаникалық коллекциялар</w:t>
      </w:r>
    </w:p>
    <w:p w14:paraId="1EC3C88F" w14:textId="34DF18EE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Флора мен фаунадағы көркемдік, салт-жоралғылық және символдық мағыналар</w:t>
      </w:r>
    </w:p>
    <w:p w14:paraId="11A2ACA7" w14:textId="271901DC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8. Табиғи орта мен шаруашылықты реконструкциялау әдістері</w:t>
      </w:r>
    </w:p>
    <w:p w14:paraId="3653E6DE" w14:textId="60553793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9. Қазіргі ғылыми зерттеулерде флора мен фаунаның қолданылуы</w:t>
      </w:r>
    </w:p>
    <w:p w14:paraId="42DCEDC3" w14:textId="149B3190" w:rsidR="00245B89" w:rsidRPr="00245B89" w:rsidRDefault="00245B89" w:rsidP="00245B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10. Қазба флорасы мен фаунасын сақтау, зерттеу және консервациялау мәселелері</w:t>
      </w:r>
    </w:p>
    <w:p w14:paraId="5CE1BE8C" w14:textId="77777777" w:rsidR="00245B89" w:rsidRDefault="00245B89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5DB8856" w14:textId="20C912C4" w:rsidR="0012316D" w:rsidRPr="007373D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120A21CA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29BEEDFE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1CBCF82D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18899417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7103039B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1BAE3591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72290DF0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661479E" w14:textId="77777777" w:rsidR="0012316D" w:rsidRPr="00913631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5FCD283" w14:textId="77777777" w:rsidR="00440D03" w:rsidRPr="0012305A" w:rsidRDefault="00440D03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10-тақырып.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«Музыкалық аспаптар қоры</w:t>
      </w: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» бойынша бағдарлама жасау</w:t>
      </w:r>
    </w:p>
    <w:p w14:paraId="6F6AF576" w14:textId="77777777" w:rsid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D925BD6" w14:textId="349BBC78" w:rsidR="00245B89" w:rsidRPr="00245B89" w:rsidRDefault="00245B89" w:rsidP="001C0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Қазба шөгінділер құрамындағы тозаң (палинологиялық материал) арқылы өткен геологиялық кезеңдердегі өсімдік жамылғысын, климаттық жағдайларды және экожүйелердің эволюциясын анықтау;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палеонтологиялық үлгілермен жұмыс істеу, тозаңды бөліп алу, зертханалық өңдеу және микроскопиялық талдау дағдыларын қалыптастыру.</w:t>
      </w:r>
    </w:p>
    <w:p w14:paraId="7B51A799" w14:textId="77777777" w:rsidR="00245B89" w:rsidRDefault="00245B89" w:rsidP="001C0D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0485DF37" w14:textId="346FA497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презентация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практикалық сабақ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зертханалық тәжірибе материалдарын қарау</w:t>
      </w:r>
    </w:p>
    <w:p w14:paraId="7A203EF4" w14:textId="1684FC08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46D6B9FB" w14:textId="4D2A43DA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Палинология: ұғымы және палеонтологиядағы маңызы</w:t>
      </w:r>
    </w:p>
    <w:p w14:paraId="0F88B832" w14:textId="4E2CC661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Тозаң мен споралардың жіктелуі</w:t>
      </w:r>
    </w:p>
    <w:p w14:paraId="487CD06E" w14:textId="03DBCAC4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Тозаңның шығу тегі мен геологиялық жазбадағы эволюциясы</w:t>
      </w:r>
    </w:p>
    <w:p w14:paraId="6C256456" w14:textId="585C6672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Тозаңның орта мен климатты анықтаудағы орны</w:t>
      </w:r>
    </w:p>
    <w:p w14:paraId="6BD35E52" w14:textId="403A27A4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Тозаң талдауына арналған қазба шөгінділерінің үлгілері</w:t>
      </w:r>
    </w:p>
    <w:p w14:paraId="7EA5B989" w14:textId="7D060F8A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Тозаң талдауының зертханалық әдістері</w:t>
      </w:r>
    </w:p>
    <w:p w14:paraId="219175D5" w14:textId="1047748D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Тозаң арқылы палеонтологиялық ақпарат алу тәсілдері</w:t>
      </w:r>
    </w:p>
    <w:p w14:paraId="1EEA0BED" w14:textId="679C668D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Қазіргі палеонтология мен геологияда палинологияның қолданылуы</w:t>
      </w:r>
    </w:p>
    <w:p w14:paraId="137D806B" w14:textId="79C00A40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Тозаң материалдарын сақтау мен зерттеудің өзекті мәселелері</w:t>
      </w:r>
    </w:p>
    <w:p w14:paraId="436896F6" w14:textId="77777777" w:rsidR="0012316D" w:rsidRPr="007373D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1E742FAA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6A554D7E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658AD893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1AA37EA2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0D3DD0AA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177ACBFF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3A485A2B" w14:textId="77777777" w:rsidR="0012316D" w:rsidRDefault="0012316D" w:rsidP="00440D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21E300F7" w14:textId="709B62EE" w:rsidR="00245B89" w:rsidRPr="00245B89" w:rsidRDefault="00440D03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11-тақырып.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245B89"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Қазба материалдарын өңдеу (жануар сүйектері)</w:t>
      </w:r>
    </w:p>
    <w:p w14:paraId="1CA8B962" w14:textId="77777777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212099AC" w14:textId="5EE769DE" w:rsidR="00245B89" w:rsidRDefault="00245B89" w:rsidP="001C0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Археологиялық және палеонтологиялық қазбалардан алынған жануар сүйектерін алғашқы өңдеу, тазалау, сұрыптау және талдау әдістерін меңгерту; сүйек материалдары арқылы көне фаунаны, шаруашылықты және палеоэкологиялық жағдайларды анықтау дағдыларын қалыптастыру; музей қорындағы остеологиялық коллекциялармен жұмыс істеуді үйрету.</w:t>
      </w:r>
    </w:p>
    <w:p w14:paraId="08B88AFF" w14:textId="77777777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2DB37CA3" w14:textId="1EEA2B0B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презентация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практикалық сабақ</w:t>
      </w:r>
    </w:p>
    <w:p w14:paraId="0533F6FB" w14:textId="6E3E5BB0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6DE5DB86" w14:textId="048E82F8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Археозоология және палеозоология: ұғымы мен маңызы</w:t>
      </w:r>
    </w:p>
    <w:p w14:paraId="1995E250" w14:textId="28768A09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Жануар сүйектерінің жіктелуі және анатомиялық топтары</w:t>
      </w:r>
    </w:p>
    <w:p w14:paraId="28CAE45C" w14:textId="1F3E0D16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Сүйек материалдарының шығу тегі және сақталу шарттары</w:t>
      </w:r>
    </w:p>
    <w:p w14:paraId="4BF93631" w14:textId="3A4E3C39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Жануар сүйектерінің көне қоғам өміріндегі орны</w:t>
      </w:r>
    </w:p>
    <w:p w14:paraId="6626EB48" w14:textId="754A675F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Қазба сүйектерін қазба орнында алғашқы өңдеу</w:t>
      </w:r>
    </w:p>
    <w:p w14:paraId="565E1EAB" w14:textId="014DD00E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Музей және зертхана қорларындағы остеологиялық коллекциялармен танысу</w:t>
      </w:r>
    </w:p>
    <w:p w14:paraId="48E64E48" w14:textId="3FF98087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Сүйек материалдарын анықтау әдістері</w:t>
      </w:r>
    </w:p>
    <w:p w14:paraId="3925F093" w14:textId="3607A14D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8. Сүйектер арқылы этнографиялық және палеоэкологиялық ақпарат алу</w:t>
      </w:r>
    </w:p>
    <w:p w14:paraId="54CD03E2" w14:textId="1291F40D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9. Қазіргі ғылымда сүйек материалдарын зерттеу тәсілдері</w:t>
      </w:r>
    </w:p>
    <w:p w14:paraId="7E465C46" w14:textId="5F261C41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245B89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10. Сүйек материалдарын сақтау, консервациялау және зерттеудің өзекті мәселелері</w:t>
      </w:r>
    </w:p>
    <w:p w14:paraId="6C4EED3A" w14:textId="77777777" w:rsidR="00245B89" w:rsidRPr="00245B89" w:rsidRDefault="00245B89" w:rsidP="00245B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2CC2024E" w14:textId="5416C9E5" w:rsidR="0012316D" w:rsidRPr="0012316D" w:rsidRDefault="0012316D" w:rsidP="00245B8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29DF2FCC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72396732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1F38CAF3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60CE8166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6D471DF0" w14:textId="77777777" w:rsidR="0012316D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77F9E7BC" w14:textId="5C547201" w:rsidR="00440D03" w:rsidRPr="0012316D" w:rsidRDefault="0012316D" w:rsidP="0012316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41175532" w14:textId="77777777" w:rsidR="0012316D" w:rsidRDefault="0012316D" w:rsidP="00440D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1744AFC" w14:textId="46248C99" w:rsidR="00FA5027" w:rsidRDefault="00440D03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12-тақырып.</w:t>
      </w:r>
      <w:r w:rsidR="00FA5027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FA5027" w:rsidRPr="00FA502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«Археозоологиялық деректердің салыстыру кестесін құрастыру»</w:t>
      </w:r>
      <w:r w:rsidR="00FA502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 xml:space="preserve"> </w:t>
      </w:r>
    </w:p>
    <w:p w14:paraId="468970DE" w14:textId="77777777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</w:pPr>
    </w:p>
    <w:p w14:paraId="383FF564" w14:textId="2C011B7B" w:rsidR="00FA5027" w:rsidRPr="00FA5027" w:rsidRDefault="00FA5027" w:rsidP="001C0D4D">
      <w:pPr>
        <w:tabs>
          <w:tab w:val="left" w:pos="15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Археологиялық қазбалардан алынған жануар сүйектеріне қатысты деректерді жүйелеу, салыстыру және классификациялау тәсілдерін меңгерту; әртүрлі фауна категориялары арқылы шаруашылық, экология және мәдени-экономикалық сипаттамаларды анықтау; археозоологиялық мәліметтерді кесте түрінде құрылымдауды үйрету.</w:t>
      </w:r>
    </w:p>
    <w:p w14:paraId="24BEE31B" w14:textId="097C9249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Өткізу түрі: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FA502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презентация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 xml:space="preserve">,  </w:t>
      </w:r>
      <w:r w:rsidRPr="00FA502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практикалық сабақ</w:t>
      </w:r>
    </w:p>
    <w:p w14:paraId="18D20EA2" w14:textId="418188D0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4D882262" w14:textId="42E5191C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1. Археозоологиялық мәліметтер: ұғымы мен ғылыми маңызы</w:t>
      </w:r>
    </w:p>
    <w:p w14:paraId="023A9302" w14:textId="493997CE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2. Жануар сүйектерінің негізгі көрсеткіштерін жүйелеу</w:t>
      </w:r>
    </w:p>
    <w:p w14:paraId="65312071" w14:textId="3DC2C749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3. Археозоологиялық деректерді салыстыру принциптері</w:t>
      </w:r>
    </w:p>
    <w:p w14:paraId="51FE3AE3" w14:textId="3C4717AD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4. Сүйек үлгілерінің шығу тегі және зерттеу әдістері</w:t>
      </w:r>
    </w:p>
    <w:p w14:paraId="32C8EC38" w14:textId="515E039D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5. Үлгілерді кесте форматына түсіру тәсілдері</w:t>
      </w:r>
    </w:p>
    <w:p w14:paraId="611AFFA7" w14:textId="77777777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– Деректерді топтастыру</w:t>
      </w:r>
    </w:p>
    <w:p w14:paraId="63CE854E" w14:textId="77777777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– Негізгі және қосымша көрсеткіштерді таңдау</w:t>
      </w:r>
    </w:p>
    <w:p w14:paraId="04DCE0CC" w14:textId="77777777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– «Салыстырмалы кесте» құрылымын жасау</w:t>
      </w:r>
    </w:p>
    <w:p w14:paraId="520CAFFE" w14:textId="0B73460A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6</w:t>
      </w: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. Экологиялық және климаттық ақпаратты салыстыру</w:t>
      </w:r>
    </w:p>
    <w:p w14:paraId="063FE663" w14:textId="29189D2C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7</w:t>
      </w: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. Қазіргі археозоологияда қолданылатын салыстырмалы әдістер</w:t>
      </w:r>
    </w:p>
    <w:p w14:paraId="2F7F0153" w14:textId="77777777" w:rsid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</w:p>
    <w:p w14:paraId="3A28136A" w14:textId="575C0E30" w:rsidR="00FA5027" w:rsidRPr="00FA5027" w:rsidRDefault="00FA5027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lastRenderedPageBreak/>
        <w:t>8</w:t>
      </w:r>
      <w:r w:rsidRPr="00FA50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 w:eastAsia="ru-RU"/>
          <w14:ligatures w14:val="none"/>
        </w:rPr>
        <w:t>. Археозоологиялық салыстыру кестелерін құрастырудағы өзекті мәселелер</w:t>
      </w:r>
    </w:p>
    <w:p w14:paraId="42A14298" w14:textId="01992F5E" w:rsidR="0012316D" w:rsidRPr="007373DD" w:rsidRDefault="0012316D" w:rsidP="00FA5027">
      <w:pPr>
        <w:tabs>
          <w:tab w:val="left" w:pos="155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3F84A5B3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5ED58DC1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41AC1B20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029977B1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54916557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68E9A29B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571FC7B3" w14:textId="77777777" w:rsidR="00440D03" w:rsidRPr="00913631" w:rsidRDefault="00440D03" w:rsidP="00440D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02B2E52" w14:textId="421B42BC" w:rsidR="00FA5027" w:rsidRPr="00FA5027" w:rsidRDefault="00440D03" w:rsidP="00FA502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13-тақырып.</w:t>
      </w:r>
      <w:r w:rsid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FA5027"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Экспедиция материалдары бойынша шағын есептерді дайындау</w:t>
      </w:r>
    </w:p>
    <w:p w14:paraId="739CD7AD" w14:textId="77777777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38361E79" w14:textId="5517EF39" w:rsidR="00FA5027" w:rsidRPr="00FA5027" w:rsidRDefault="00FA5027" w:rsidP="001C0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Археологиялық және палеоэтнографиялық экспедициялар барысында жиналған материалдарды жүйелі түрде өңдеу, тіркеу, құжаттандыру және талдау әдістерін меңгерту; далалық мәліметтер негізінде ғылыми шағын есептер (мини-отчет) дайындау дағдыларын қалыптастыру; экспедиция материалдарын музей немесе зертхана қорларына тапсыру тәртібін үйрету.</w:t>
      </w:r>
    </w:p>
    <w:p w14:paraId="0F3BE28C" w14:textId="77777777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0A446BEF" w14:textId="6561E18D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презентация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практикалық сабақ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экспедициялық күнделіктер мен далалық материалдармен жұмыс</w:t>
      </w:r>
    </w:p>
    <w:p w14:paraId="7DED56B5" w14:textId="77777777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3D35D95A" w14:textId="196CF05A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55E0276A" w14:textId="0A0E227D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Экспедиция материалдарын құжаттандырудың ғылыми маңызы</w:t>
      </w:r>
    </w:p>
    <w:p w14:paraId="50027EFB" w14:textId="504073BC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Экспедиция материалдарын құрылымдау принциптері</w:t>
      </w:r>
    </w:p>
    <w:p w14:paraId="710B80B3" w14:textId="799C2666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Шағын есеп (мини-отчет) түрлері және олардың мазмұны</w:t>
      </w:r>
    </w:p>
    <w:p w14:paraId="4CE356FE" w14:textId="2D98C6D1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Дала күнделігі және объектілік карточкаларды рәсімдеу</w:t>
      </w:r>
    </w:p>
    <w:p w14:paraId="67061278" w14:textId="2870407D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Экспедиция материалдарын кесте, сызба, карта түрінде беру</w:t>
      </w:r>
    </w:p>
    <w:p w14:paraId="6D4DD166" w14:textId="73284EE5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Музей қорларымен және зертханалық материалдармен танысу</w:t>
      </w:r>
    </w:p>
    <w:p w14:paraId="5C376360" w14:textId="00B27BBA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Экспедиция нәтижелерін мазмұндау әдістері</w:t>
      </w:r>
    </w:p>
    <w:p w14:paraId="5E3EA72A" w14:textId="0F1967F7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Қазіргі ғылыми зерттеулерде экспедициялық есептердің қолданылуы</w:t>
      </w:r>
    </w:p>
    <w:p w14:paraId="7ED8638B" w14:textId="5A841D82" w:rsidR="00FA5027" w:rsidRPr="00FA5027" w:rsidRDefault="00FA5027" w:rsidP="00FA50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Экспедиция есептерін дайындаудағы өзекті мәселелер</w:t>
      </w:r>
    </w:p>
    <w:p w14:paraId="4A365FEF" w14:textId="77777777" w:rsidR="0012316D" w:rsidRPr="007373D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230B1ED4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7CAA7E08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33B20300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4F29E7D9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15B0494D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26F8BDCE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772D0AFF" w14:textId="77777777" w:rsidR="0012316D" w:rsidRDefault="0012316D" w:rsidP="00440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5916AEB" w14:textId="782B06B6" w:rsidR="00FA5027" w:rsidRPr="00FA5027" w:rsidRDefault="00440D03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14-тақырып.</w:t>
      </w:r>
      <w:r w:rsidR="00FA5027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FA5027"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Палеонтологиядағы соңғы жарияланымдардағы мысалдарды талқылау</w:t>
      </w:r>
    </w:p>
    <w:p w14:paraId="5CDA60B2" w14:textId="77777777" w:rsid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4610E302" w14:textId="195B9604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Қазіргі палеонтологиялық зерттеулерде жарияланған жаңа ғылыми деректерді талдау, олардың әдістемелік ерекшеліктерін түсіну, макроэволюция, стратиграфия, қазба фаунасы мен флорасының жаңалығы туралы заманауи ақпаратты меңгерту; студенттерге ғылыми мақалаларды оқу, қорыту және сын тұрғысынан бағалау дағдыларын қалыптастыру.</w:t>
      </w:r>
    </w:p>
    <w:p w14:paraId="0C48701A" w14:textId="77777777" w:rsid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1307072D" w14:textId="4B0A4487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презентация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,  </w:t>
      </w: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практикалық саба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қ, </w:t>
      </w: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ғылыми мақалала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рды</w:t>
      </w: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талдау</w:t>
      </w:r>
    </w:p>
    <w:p w14:paraId="2E9365CE" w14:textId="439C3549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lastRenderedPageBreak/>
        <w:t>Тематика:</w:t>
      </w:r>
    </w:p>
    <w:p w14:paraId="286D77E8" w14:textId="77777777" w:rsid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3567863C" w14:textId="5FE80240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Ғылыми жарияланымдармен жұмыс: ұғымы мен маңызы</w:t>
      </w:r>
    </w:p>
    <w:p w14:paraId="5C9426E6" w14:textId="090CB308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Соңғы жылдардағы палеонтологиялық зерттеулердің негізгі бағыттары</w:t>
      </w:r>
    </w:p>
    <w:p w14:paraId="534D85BC" w14:textId="4FABDA3F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Жаңа қазба жануарлар туралы жарияланымдарды талқылау</w:t>
      </w:r>
    </w:p>
    <w:p w14:paraId="57A152E9" w14:textId="4FA3BEF9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Қазба флорасы туралы соңғы деректер</w:t>
      </w:r>
    </w:p>
    <w:p w14:paraId="72857676" w14:textId="7A73F9CE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Жаңа публикациялардағы зерттеу әдістері</w:t>
      </w:r>
    </w:p>
    <w:p w14:paraId="6837FE69" w14:textId="53C06FDF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Музей қорларындағы жаңа зерттелген материалдарды қарастыру</w:t>
      </w:r>
    </w:p>
    <w:p w14:paraId="620A8169" w14:textId="43B7A66A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Соңғы жарияланымдардағы эволюциялық интерпретациялар</w:t>
      </w:r>
    </w:p>
    <w:p w14:paraId="13427FEB" w14:textId="12C55179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8. Жария мақалалардағы экологиялық және климаттық қорытындылар</w:t>
      </w:r>
    </w:p>
    <w:p w14:paraId="3B87B08C" w14:textId="23000295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9. Палеонтологиядағы қазіргі пікірталастар мен даулы мәселелер</w:t>
      </w:r>
    </w:p>
    <w:p w14:paraId="1581ABFF" w14:textId="7CDED944" w:rsidR="00FA5027" w:rsidRPr="00FA5027" w:rsidRDefault="00FA5027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FA5027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10. Ғылыми мақалалардағы деректерді бағалау және қорытынды жасау</w:t>
      </w:r>
    </w:p>
    <w:p w14:paraId="2C51DC73" w14:textId="0C4211F9" w:rsidR="0012316D" w:rsidRPr="007373DD" w:rsidRDefault="0012316D" w:rsidP="00FA50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5B82FA59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4ACB089D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6A165888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764F5004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5BBD97E5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13792282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Маргулан А.Х., К.Акишев и др. Древняя культура Центрального Казахстана. Алматы, 1966.</w:t>
      </w:r>
    </w:p>
    <w:p w14:paraId="4D661CA3" w14:textId="77777777" w:rsidR="00440D03" w:rsidRDefault="00440D03" w:rsidP="00440D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3E336CD3" w14:textId="0AE9D8BE" w:rsidR="001C0D4D" w:rsidRPr="001C0D4D" w:rsidRDefault="00440D03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15 тақырып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.</w:t>
      </w:r>
      <w:r w:rsidR="001C0D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1C0D4D" w:rsidRPr="001C0D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Археологиядағы пәнаралық зерттеу әдістері</w:t>
      </w:r>
    </w:p>
    <w:p w14:paraId="55E2B76A" w14:textId="77777777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4D1769F8" w14:textId="6F8F3C67" w:rsidR="001C0D4D" w:rsidRPr="001C0D4D" w:rsidRDefault="001C0D4D" w:rsidP="001C0D4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Археологиялық зерттеулерде қолданылатын пәнаралық ғылыми әдістерді, олардың мүмкіндіктері мен шектеулерін, сондай-ақ археологияны геология, биология, химия, физика, антропология және палеонтология ғылымдарымен байланыстыратын заманауи тәсілдерді түсіндіру. Студенттерге күрделі археологиялық материалдарды жан-жақты талдау дағдыларын қалыптастыру.</w:t>
      </w:r>
    </w:p>
    <w:p w14:paraId="16492AF5" w14:textId="77777777" w:rsidR="001C0D4D" w:rsidRPr="001C0D4D" w:rsidRDefault="001C0D4D" w:rsidP="001C0D4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D616CBD" w14:textId="0175BCAB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Өткізу түрі: </w:t>
      </w: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презентация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</w:t>
      </w: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практикалық сабақ</w:t>
      </w:r>
    </w:p>
    <w:p w14:paraId="7D957BD4" w14:textId="77777777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6778863F" w14:textId="77777777" w:rsid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577B2171" w14:textId="783F1607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Пәнаралық зерттеулер: ұғымы және археологиядағы маңызы</w:t>
      </w:r>
    </w:p>
    <w:p w14:paraId="21ADA1DD" w14:textId="17932F74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2</w:t>
      </w: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 Геология және стратиграфия әдістері</w:t>
      </w:r>
    </w:p>
    <w:p w14:paraId="50755046" w14:textId="75420FD9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Палеозоология және археозоология</w:t>
      </w:r>
    </w:p>
    <w:p w14:paraId="270CDB19" w14:textId="1B725029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Палинология және палеоботаника әдістері</w:t>
      </w:r>
    </w:p>
    <w:p w14:paraId="7953066B" w14:textId="7A93F74E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Физикалық-геофизикалық зерттеу тәсілдері</w:t>
      </w:r>
    </w:p>
    <w:p w14:paraId="7A807BE3" w14:textId="78EAED63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Радиокөміртекті және басқа даталау әдістері</w:t>
      </w:r>
    </w:p>
    <w:p w14:paraId="0C215C2B" w14:textId="0C2949FB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Химиялық-минералогиялық зерттеу әдістері</w:t>
      </w:r>
    </w:p>
    <w:p w14:paraId="4BE05F87" w14:textId="05F41A98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8. Антропология және биологиялық әдістер</w:t>
      </w:r>
    </w:p>
    <w:p w14:paraId="4AE253D2" w14:textId="77777777" w:rsid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9. Генетикалық және молекулалық әдістер (aDNA зерттеулері)</w:t>
      </w:r>
    </w:p>
    <w:p w14:paraId="32038328" w14:textId="5F968A0B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10. GIS және цифрлық технологиялар</w:t>
      </w:r>
    </w:p>
    <w:p w14:paraId="059FF0E8" w14:textId="70A88A55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11. Археологиялық материалдарды пәнаралық әдістермен кешенді талдау мысалдары</w:t>
      </w:r>
    </w:p>
    <w:p w14:paraId="36FAB038" w14:textId="26B7804C" w:rsidR="001C0D4D" w:rsidRPr="001C0D4D" w:rsidRDefault="001C0D4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C0D4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12. Пәнаралық зерттеу әдістерінің өзекті мәселелері</w:t>
      </w:r>
    </w:p>
    <w:p w14:paraId="68AC8743" w14:textId="68C1A339" w:rsidR="0012316D" w:rsidRPr="007373DD" w:rsidRDefault="0012316D" w:rsidP="001C0D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3DCE14DE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Михайлова И.А., Бондаренко О.Б. Палеонтология. Учебник. М.: МГУ, 2006.</w:t>
      </w:r>
    </w:p>
    <w:p w14:paraId="26036855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Лисогор К.А., Малиновская В.Д., Абишев Б.М. Краткий курс палеонтологии. Алматы, 1998.</w:t>
      </w:r>
    </w:p>
    <w:p w14:paraId="6BC65CFE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Раукас А., Рухина Е. Палеонтология и стратиграфия. М., 2004.</w:t>
      </w:r>
    </w:p>
    <w:p w14:paraId="33EA6D7E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Байбатша А.Б., Тесленко Т.Л. Историческая геология. Алматы, 2003.</w:t>
      </w:r>
    </w:p>
    <w:p w14:paraId="43773FEF" w14:textId="77777777" w:rsidR="0012316D" w:rsidRP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Дьяков В. Археозоология. Учебное пособие. М., 2011.</w:t>
      </w:r>
    </w:p>
    <w:p w14:paraId="50DC8066" w14:textId="77777777" w:rsidR="0012316D" w:rsidRDefault="0012316D" w:rsidP="001231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16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6. Маргулан А.Х., К.Акишев и др. Древняя культура Центрального Казахстана. Алматы, 1966.</w:t>
      </w:r>
    </w:p>
    <w:p w14:paraId="0952CE74" w14:textId="77777777" w:rsidR="00440D03" w:rsidRPr="00913631" w:rsidRDefault="00440D03" w:rsidP="00440D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8C6DF54" w14:textId="77777777" w:rsidR="00440D03" w:rsidRPr="008B4C8F" w:rsidRDefault="00440D03" w:rsidP="00440D0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2288E54" w14:textId="77777777" w:rsidR="00A21C2C" w:rsidRDefault="00A21C2C"/>
    <w:sectPr w:rsidR="00A21C2C" w:rsidSect="00440D0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1D6"/>
    <w:multiLevelType w:val="multilevel"/>
    <w:tmpl w:val="2D0C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20110"/>
    <w:multiLevelType w:val="multilevel"/>
    <w:tmpl w:val="D2BC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70C05"/>
    <w:multiLevelType w:val="multilevel"/>
    <w:tmpl w:val="B0B47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5350DE"/>
    <w:multiLevelType w:val="multilevel"/>
    <w:tmpl w:val="4A94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6301DF"/>
    <w:multiLevelType w:val="multilevel"/>
    <w:tmpl w:val="C9E2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C764F"/>
    <w:multiLevelType w:val="multilevel"/>
    <w:tmpl w:val="01A6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CE2D28"/>
    <w:multiLevelType w:val="multilevel"/>
    <w:tmpl w:val="1AF8E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5665BA"/>
    <w:multiLevelType w:val="multilevel"/>
    <w:tmpl w:val="B7F8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742023"/>
    <w:multiLevelType w:val="multilevel"/>
    <w:tmpl w:val="3FC0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795D1E"/>
    <w:multiLevelType w:val="multilevel"/>
    <w:tmpl w:val="41D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547D1"/>
    <w:multiLevelType w:val="multilevel"/>
    <w:tmpl w:val="AD7C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896860"/>
    <w:multiLevelType w:val="multilevel"/>
    <w:tmpl w:val="CFCC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C72EA"/>
    <w:multiLevelType w:val="multilevel"/>
    <w:tmpl w:val="778E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3A6277"/>
    <w:multiLevelType w:val="multilevel"/>
    <w:tmpl w:val="98E2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00054A"/>
    <w:multiLevelType w:val="multilevel"/>
    <w:tmpl w:val="2C20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0258E3"/>
    <w:multiLevelType w:val="multilevel"/>
    <w:tmpl w:val="7FAE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9E35D8"/>
    <w:multiLevelType w:val="multilevel"/>
    <w:tmpl w:val="A25AF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064816"/>
    <w:multiLevelType w:val="multilevel"/>
    <w:tmpl w:val="9012A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066A05"/>
    <w:multiLevelType w:val="multilevel"/>
    <w:tmpl w:val="307A4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22792F"/>
    <w:multiLevelType w:val="multilevel"/>
    <w:tmpl w:val="864E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8349CA"/>
    <w:multiLevelType w:val="multilevel"/>
    <w:tmpl w:val="0D3E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002E6E"/>
    <w:multiLevelType w:val="multilevel"/>
    <w:tmpl w:val="C6D0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BF4A6C"/>
    <w:multiLevelType w:val="multilevel"/>
    <w:tmpl w:val="C4BA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DB0A6A"/>
    <w:multiLevelType w:val="multilevel"/>
    <w:tmpl w:val="6C7C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C47CA3"/>
    <w:multiLevelType w:val="multilevel"/>
    <w:tmpl w:val="91A4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B63C41"/>
    <w:multiLevelType w:val="multilevel"/>
    <w:tmpl w:val="B6CE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190DBB"/>
    <w:multiLevelType w:val="multilevel"/>
    <w:tmpl w:val="C32A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6B1A5B"/>
    <w:multiLevelType w:val="multilevel"/>
    <w:tmpl w:val="850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FD4EAE"/>
    <w:multiLevelType w:val="multilevel"/>
    <w:tmpl w:val="785A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1D0B37"/>
    <w:multiLevelType w:val="multilevel"/>
    <w:tmpl w:val="01602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5623DA"/>
    <w:multiLevelType w:val="multilevel"/>
    <w:tmpl w:val="11AA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7B73C9"/>
    <w:multiLevelType w:val="multilevel"/>
    <w:tmpl w:val="6700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9F6AD3"/>
    <w:multiLevelType w:val="multilevel"/>
    <w:tmpl w:val="ED96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2209AA"/>
    <w:multiLevelType w:val="multilevel"/>
    <w:tmpl w:val="FF52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46014A"/>
    <w:multiLevelType w:val="multilevel"/>
    <w:tmpl w:val="55E4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D5143E"/>
    <w:multiLevelType w:val="multilevel"/>
    <w:tmpl w:val="941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0A221C"/>
    <w:multiLevelType w:val="multilevel"/>
    <w:tmpl w:val="914C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20E2579"/>
    <w:multiLevelType w:val="multilevel"/>
    <w:tmpl w:val="B28A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6537265"/>
    <w:multiLevelType w:val="multilevel"/>
    <w:tmpl w:val="CFFE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190C9C"/>
    <w:multiLevelType w:val="multilevel"/>
    <w:tmpl w:val="EC64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366885"/>
    <w:multiLevelType w:val="multilevel"/>
    <w:tmpl w:val="0AF8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E7331E8"/>
    <w:multiLevelType w:val="multilevel"/>
    <w:tmpl w:val="99C8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C112A5"/>
    <w:multiLevelType w:val="multilevel"/>
    <w:tmpl w:val="D582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5F529B2"/>
    <w:multiLevelType w:val="hybridMultilevel"/>
    <w:tmpl w:val="FD9E52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3C7CE9"/>
    <w:multiLevelType w:val="multilevel"/>
    <w:tmpl w:val="8A74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465670"/>
    <w:multiLevelType w:val="multilevel"/>
    <w:tmpl w:val="97F4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AC5577D"/>
    <w:multiLevelType w:val="multilevel"/>
    <w:tmpl w:val="5510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0C29B8"/>
    <w:multiLevelType w:val="multilevel"/>
    <w:tmpl w:val="6CCE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7957D2"/>
    <w:multiLevelType w:val="multilevel"/>
    <w:tmpl w:val="998A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FA5593"/>
    <w:multiLevelType w:val="hybridMultilevel"/>
    <w:tmpl w:val="3B9C22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F276F8"/>
    <w:multiLevelType w:val="multilevel"/>
    <w:tmpl w:val="B530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E07B4C"/>
    <w:multiLevelType w:val="multilevel"/>
    <w:tmpl w:val="B330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680823">
    <w:abstractNumId w:val="38"/>
  </w:num>
  <w:num w:numId="2" w16cid:durableId="641426872">
    <w:abstractNumId w:val="7"/>
  </w:num>
  <w:num w:numId="3" w16cid:durableId="1615138504">
    <w:abstractNumId w:val="3"/>
  </w:num>
  <w:num w:numId="4" w16cid:durableId="1288927027">
    <w:abstractNumId w:val="41"/>
  </w:num>
  <w:num w:numId="5" w16cid:durableId="1318920675">
    <w:abstractNumId w:val="16"/>
  </w:num>
  <w:num w:numId="6" w16cid:durableId="224878015">
    <w:abstractNumId w:val="22"/>
  </w:num>
  <w:num w:numId="7" w16cid:durableId="1549102122">
    <w:abstractNumId w:val="29"/>
  </w:num>
  <w:num w:numId="8" w16cid:durableId="1848056014">
    <w:abstractNumId w:val="37"/>
  </w:num>
  <w:num w:numId="9" w16cid:durableId="1395196965">
    <w:abstractNumId w:val="13"/>
  </w:num>
  <w:num w:numId="10" w16cid:durableId="1236236174">
    <w:abstractNumId w:val="26"/>
  </w:num>
  <w:num w:numId="11" w16cid:durableId="1370686725">
    <w:abstractNumId w:val="30"/>
  </w:num>
  <w:num w:numId="12" w16cid:durableId="1246763564">
    <w:abstractNumId w:val="21"/>
  </w:num>
  <w:num w:numId="13" w16cid:durableId="1129395626">
    <w:abstractNumId w:val="32"/>
  </w:num>
  <w:num w:numId="14" w16cid:durableId="166874207">
    <w:abstractNumId w:val="51"/>
  </w:num>
  <w:num w:numId="15" w16cid:durableId="1847282951">
    <w:abstractNumId w:val="45"/>
  </w:num>
  <w:num w:numId="16" w16cid:durableId="860360065">
    <w:abstractNumId w:val="40"/>
  </w:num>
  <w:num w:numId="17" w16cid:durableId="1310020271">
    <w:abstractNumId w:val="19"/>
  </w:num>
  <w:num w:numId="18" w16cid:durableId="112595430">
    <w:abstractNumId w:val="34"/>
  </w:num>
  <w:num w:numId="19" w16cid:durableId="131559564">
    <w:abstractNumId w:val="44"/>
  </w:num>
  <w:num w:numId="20" w16cid:durableId="582181177">
    <w:abstractNumId w:val="27"/>
  </w:num>
  <w:num w:numId="21" w16cid:durableId="1176968277">
    <w:abstractNumId w:val="50"/>
  </w:num>
  <w:num w:numId="22" w16cid:durableId="856693740">
    <w:abstractNumId w:val="11"/>
  </w:num>
  <w:num w:numId="23" w16cid:durableId="68232674">
    <w:abstractNumId w:val="46"/>
  </w:num>
  <w:num w:numId="24" w16cid:durableId="1178034459">
    <w:abstractNumId w:val="9"/>
  </w:num>
  <w:num w:numId="25" w16cid:durableId="1685941119">
    <w:abstractNumId w:val="14"/>
  </w:num>
  <w:num w:numId="26" w16cid:durableId="2104448832">
    <w:abstractNumId w:val="31"/>
  </w:num>
  <w:num w:numId="27" w16cid:durableId="900557662">
    <w:abstractNumId w:val="4"/>
  </w:num>
  <w:num w:numId="28" w16cid:durableId="996231758">
    <w:abstractNumId w:val="24"/>
  </w:num>
  <w:num w:numId="29" w16cid:durableId="1013340686">
    <w:abstractNumId w:val="33"/>
  </w:num>
  <w:num w:numId="30" w16cid:durableId="1654479376">
    <w:abstractNumId w:val="5"/>
  </w:num>
  <w:num w:numId="31" w16cid:durableId="629362352">
    <w:abstractNumId w:val="39"/>
  </w:num>
  <w:num w:numId="32" w16cid:durableId="1938295509">
    <w:abstractNumId w:val="0"/>
  </w:num>
  <w:num w:numId="33" w16cid:durableId="2118210204">
    <w:abstractNumId w:val="23"/>
  </w:num>
  <w:num w:numId="34" w16cid:durableId="6493479">
    <w:abstractNumId w:val="49"/>
  </w:num>
  <w:num w:numId="35" w16cid:durableId="521281133">
    <w:abstractNumId w:val="43"/>
  </w:num>
  <w:num w:numId="36" w16cid:durableId="1771509095">
    <w:abstractNumId w:val="47"/>
  </w:num>
  <w:num w:numId="37" w16cid:durableId="811211062">
    <w:abstractNumId w:val="36"/>
  </w:num>
  <w:num w:numId="38" w16cid:durableId="2085031797">
    <w:abstractNumId w:val="35"/>
  </w:num>
  <w:num w:numId="39" w16cid:durableId="1556043035">
    <w:abstractNumId w:val="18"/>
  </w:num>
  <w:num w:numId="40" w16cid:durableId="692003559">
    <w:abstractNumId w:val="15"/>
  </w:num>
  <w:num w:numId="41" w16cid:durableId="908736772">
    <w:abstractNumId w:val="17"/>
  </w:num>
  <w:num w:numId="42" w16cid:durableId="1517310995">
    <w:abstractNumId w:val="1"/>
  </w:num>
  <w:num w:numId="43" w16cid:durableId="1723597954">
    <w:abstractNumId w:val="20"/>
  </w:num>
  <w:num w:numId="44" w16cid:durableId="163277807">
    <w:abstractNumId w:val="8"/>
  </w:num>
  <w:num w:numId="45" w16cid:durableId="1974170877">
    <w:abstractNumId w:val="48"/>
  </w:num>
  <w:num w:numId="46" w16cid:durableId="1129126039">
    <w:abstractNumId w:val="42"/>
  </w:num>
  <w:num w:numId="47" w16cid:durableId="1454715904">
    <w:abstractNumId w:val="12"/>
  </w:num>
  <w:num w:numId="48" w16cid:durableId="1485663912">
    <w:abstractNumId w:val="10"/>
  </w:num>
  <w:num w:numId="49" w16cid:durableId="274406412">
    <w:abstractNumId w:val="2"/>
  </w:num>
  <w:num w:numId="50" w16cid:durableId="247083014">
    <w:abstractNumId w:val="28"/>
  </w:num>
  <w:num w:numId="51" w16cid:durableId="240410511">
    <w:abstractNumId w:val="6"/>
  </w:num>
  <w:num w:numId="52" w16cid:durableId="19792620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03"/>
    <w:rsid w:val="00060ADD"/>
    <w:rsid w:val="00107922"/>
    <w:rsid w:val="0012316D"/>
    <w:rsid w:val="001C0D4D"/>
    <w:rsid w:val="001E58BA"/>
    <w:rsid w:val="00245B89"/>
    <w:rsid w:val="002B56CC"/>
    <w:rsid w:val="00324A5F"/>
    <w:rsid w:val="00336368"/>
    <w:rsid w:val="003972FB"/>
    <w:rsid w:val="00440D03"/>
    <w:rsid w:val="00640223"/>
    <w:rsid w:val="00A21C2C"/>
    <w:rsid w:val="00A46BB8"/>
    <w:rsid w:val="00F40F0C"/>
    <w:rsid w:val="00FA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643A"/>
  <w15:chartTrackingRefBased/>
  <w15:docId w15:val="{E4F999E6-CBEA-4BDA-80F8-F107AFE4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ADD"/>
  </w:style>
  <w:style w:type="paragraph" w:styleId="1">
    <w:name w:val="heading 1"/>
    <w:basedOn w:val="a"/>
    <w:next w:val="a"/>
    <w:link w:val="10"/>
    <w:uiPriority w:val="9"/>
    <w:qFormat/>
    <w:rsid w:val="00440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D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D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D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D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D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D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0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D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D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D0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D0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0D0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40D0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40D03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440D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ra.0105@bk.ru" TargetMode="External"/><Relationship Id="rId5" Type="http://schemas.openxmlformats.org/officeDocument/2006/relationships/hyperlink" Target="mailto:samatakri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2178</Words>
  <Characters>18367</Characters>
  <Application>Microsoft Office Word</Application>
  <DocSecurity>0</DocSecurity>
  <Lines>1020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Садығожа Анара</dc:creator>
  <cp:keywords/>
  <dc:description/>
  <cp:lastModifiedBy>Садығожа Анара</cp:lastModifiedBy>
  <cp:revision>2</cp:revision>
  <dcterms:created xsi:type="dcterms:W3CDTF">2025-11-06T11:11:00Z</dcterms:created>
  <dcterms:modified xsi:type="dcterms:W3CDTF">2025-11-06T11:11:00Z</dcterms:modified>
</cp:coreProperties>
</file>